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15" w:rsidRDefault="00461815" w:rsidP="00461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7</w:t>
      </w:r>
    </w:p>
    <w:p w:rsidR="00461815" w:rsidRDefault="00461815" w:rsidP="00461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 учителей русского языка и литературы</w:t>
      </w:r>
    </w:p>
    <w:p w:rsidR="00461815" w:rsidRDefault="00461815" w:rsidP="00461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15.10.2018 года.</w:t>
      </w:r>
    </w:p>
    <w:p w:rsidR="00461815" w:rsidRDefault="00461815" w:rsidP="004618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7 человек</w:t>
      </w:r>
    </w:p>
    <w:p w:rsidR="00461815" w:rsidRDefault="00461815" w:rsidP="00461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461815" w:rsidRDefault="00461815" w:rsidP="00461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входного контроля по русскому языку</w:t>
      </w:r>
    </w:p>
    <w:p w:rsidR="00461815" w:rsidRDefault="00461815" w:rsidP="004618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Бахматова О.Г., зам.дир. по УВР</w:t>
      </w:r>
    </w:p>
    <w:p w:rsidR="00461815" w:rsidRDefault="00461815" w:rsidP="004618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1815" w:rsidRPr="00461815" w:rsidRDefault="00461815" w:rsidP="00461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итоговому сочинению по литературе в 11 классах.</w:t>
      </w:r>
    </w:p>
    <w:p w:rsidR="0051631F" w:rsidRDefault="0051631F" w:rsidP="004618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Чако С.И., Шарыгина Н.И., учителя </w:t>
      </w:r>
    </w:p>
    <w:p w:rsidR="0051631F" w:rsidRDefault="0051631F" w:rsidP="004618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языка и литературы 11 классов,</w:t>
      </w:r>
    </w:p>
    <w:p w:rsidR="00461815" w:rsidRDefault="00461815" w:rsidP="004618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Бахматова О.Г., зам.дир. по УВР</w:t>
      </w:r>
    </w:p>
    <w:p w:rsidR="00461815" w:rsidRDefault="00461815" w:rsidP="004618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1815" w:rsidRDefault="00461815" w:rsidP="00461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устному собеседованию по русскому языку в 9 классах.</w:t>
      </w:r>
    </w:p>
    <w:p w:rsidR="00461815" w:rsidRDefault="00461815" w:rsidP="004618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Бахматова О.Г., зам.дир. по УВР</w:t>
      </w:r>
    </w:p>
    <w:p w:rsidR="003A70FC" w:rsidRDefault="003A70FC" w:rsidP="004618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70FC" w:rsidRDefault="003A70FC" w:rsidP="003A7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предметов «Родной русский язык» и «Родная русская литература»</w:t>
      </w:r>
    </w:p>
    <w:p w:rsidR="00461815" w:rsidRDefault="003A70FC" w:rsidP="003A70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Бахматова О.Г., зам.дир. по УВР</w:t>
      </w:r>
    </w:p>
    <w:p w:rsidR="003A70FC" w:rsidRPr="003A70FC" w:rsidRDefault="003A70FC" w:rsidP="003A70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1815" w:rsidRDefault="0051631F" w:rsidP="00461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ведению тетрадей.</w:t>
      </w:r>
    </w:p>
    <w:p w:rsidR="0051631F" w:rsidRDefault="0051631F" w:rsidP="005163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Бахматова О.Г., зам.дир. по УВР</w:t>
      </w:r>
    </w:p>
    <w:p w:rsidR="0051631F" w:rsidRDefault="0051631F" w:rsidP="00516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1F" w:rsidRDefault="0051631F" w:rsidP="00516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631F">
        <w:rPr>
          <w:rFonts w:ascii="Times New Roman" w:hAnsi="Times New Roman" w:cs="Times New Roman"/>
          <w:sz w:val="24"/>
          <w:szCs w:val="24"/>
        </w:rPr>
        <w:t>По первому вопросу слушали Бахматов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1631F">
        <w:rPr>
          <w:rFonts w:ascii="Times New Roman" w:hAnsi="Times New Roman" w:cs="Times New Roman"/>
          <w:sz w:val="24"/>
          <w:szCs w:val="24"/>
        </w:rPr>
        <w:t xml:space="preserve"> О.Г., зам.дир. по УВР</w:t>
      </w:r>
      <w:r>
        <w:rPr>
          <w:rFonts w:ascii="Times New Roman" w:hAnsi="Times New Roman" w:cs="Times New Roman"/>
          <w:sz w:val="24"/>
          <w:szCs w:val="24"/>
        </w:rPr>
        <w:t>, она познакомила педагогов с результатами входного контроля.</w:t>
      </w:r>
    </w:p>
    <w:p w:rsidR="003A70FC" w:rsidRDefault="003A70FC" w:rsidP="003A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631F">
        <w:rPr>
          <w:rFonts w:ascii="Times New Roman" w:hAnsi="Times New Roman" w:cs="Times New Roman"/>
          <w:sz w:val="24"/>
          <w:szCs w:val="24"/>
        </w:rPr>
        <w:t xml:space="preserve">Вторым вопросом </w:t>
      </w:r>
      <w:r>
        <w:rPr>
          <w:rFonts w:ascii="Times New Roman" w:hAnsi="Times New Roman" w:cs="Times New Roman"/>
          <w:sz w:val="24"/>
          <w:szCs w:val="24"/>
        </w:rPr>
        <w:t xml:space="preserve">заслушали учителей, преподающих в 11 классах, о подготовке к итоговому сочинению. Шарыгина Н.И. отметила, что это </w:t>
      </w:r>
      <w:r w:rsidRPr="003A70FC">
        <w:rPr>
          <w:rFonts w:ascii="Times New Roman" w:hAnsi="Times New Roman" w:cs="Times New Roman"/>
          <w:sz w:val="24"/>
          <w:szCs w:val="24"/>
        </w:rPr>
        <w:t>подробный анализ</w:t>
      </w:r>
      <w:r>
        <w:rPr>
          <w:rFonts w:ascii="Times New Roman" w:hAnsi="Times New Roman" w:cs="Times New Roman"/>
          <w:sz w:val="24"/>
          <w:szCs w:val="24"/>
        </w:rPr>
        <w:t xml:space="preserve"> текстов литературных произведений с учётом направлений итогового сочинения, анализ и редактирование</w:t>
      </w:r>
      <w:r w:rsidRPr="003A70FC">
        <w:rPr>
          <w:rFonts w:ascii="Times New Roman" w:hAnsi="Times New Roman" w:cs="Times New Roman"/>
          <w:sz w:val="24"/>
          <w:szCs w:val="24"/>
        </w:rPr>
        <w:t xml:space="preserve"> как готовых текстов</w:t>
      </w:r>
      <w:r>
        <w:rPr>
          <w:rFonts w:ascii="Times New Roman" w:hAnsi="Times New Roman" w:cs="Times New Roman"/>
          <w:sz w:val="24"/>
          <w:szCs w:val="24"/>
        </w:rPr>
        <w:t xml:space="preserve"> сочинений</w:t>
      </w:r>
      <w:r w:rsidRPr="003A70FC">
        <w:rPr>
          <w:rFonts w:ascii="Times New Roman" w:hAnsi="Times New Roman" w:cs="Times New Roman"/>
          <w:sz w:val="24"/>
          <w:szCs w:val="24"/>
        </w:rPr>
        <w:t xml:space="preserve">, так и </w:t>
      </w:r>
      <w:r>
        <w:rPr>
          <w:rFonts w:ascii="Times New Roman" w:hAnsi="Times New Roman" w:cs="Times New Roman"/>
          <w:sz w:val="24"/>
          <w:szCs w:val="24"/>
        </w:rPr>
        <w:t>текстов собственного сочинения по критериям</w:t>
      </w:r>
      <w:r w:rsidRPr="003A70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3A70FC">
        <w:rPr>
          <w:rFonts w:ascii="Times New Roman" w:hAnsi="Times New Roman" w:cs="Times New Roman"/>
          <w:sz w:val="24"/>
          <w:szCs w:val="24"/>
        </w:rPr>
        <w:t xml:space="preserve"> взаимопроверк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70FC">
        <w:rPr>
          <w:rFonts w:ascii="Times New Roman" w:hAnsi="Times New Roman" w:cs="Times New Roman"/>
          <w:sz w:val="24"/>
          <w:szCs w:val="24"/>
        </w:rPr>
        <w:t xml:space="preserve"> творческих работ учеников</w:t>
      </w:r>
      <w:r>
        <w:rPr>
          <w:rFonts w:ascii="Times New Roman" w:hAnsi="Times New Roman" w:cs="Times New Roman"/>
          <w:sz w:val="24"/>
          <w:szCs w:val="24"/>
        </w:rPr>
        <w:t xml:space="preserve">. Чако С.И. добавила, что ученики пишут сочинения, а затем, с учётом сделанных замечаний, переписывают, дорабатывают сочинение. Одной из форм подготовки к написанию сочинения и контроля готовности учащихся является пробное сочинение. Бахматова О.Г. рассказала о том, как организовать и провести пробное итоговое сочинение по литературе. </w:t>
      </w:r>
    </w:p>
    <w:p w:rsidR="003A70FC" w:rsidRPr="003A70FC" w:rsidRDefault="003A70FC" w:rsidP="003A7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слушали Бахматову О.Г. </w:t>
      </w:r>
      <w:r w:rsidR="00B06469">
        <w:rPr>
          <w:rFonts w:ascii="Times New Roman" w:hAnsi="Times New Roman" w:cs="Times New Roman"/>
          <w:sz w:val="24"/>
          <w:szCs w:val="24"/>
        </w:rPr>
        <w:t xml:space="preserve">с информацией о подготовке к итоговой аттестации в 9 классе в виде устного итогового собеседования и ОГЭ. Подготовка к устному собеседованию предполагает отработку на уроках тех навыков, которые проверяются на собеседовании: чтение вслух, пересказ, учение строить монологическое высказывание, отвечать на вопросы в диалоге. Обязательно нужно обучать созданию текстов разных типов. Подготовка к собеседованию подразумевает и прорешивание вариантов </w:t>
      </w:r>
      <w:r w:rsidR="00B06469">
        <w:rPr>
          <w:rFonts w:ascii="Times New Roman" w:hAnsi="Times New Roman" w:cs="Times New Roman"/>
          <w:sz w:val="24"/>
          <w:szCs w:val="24"/>
        </w:rPr>
        <w:lastRenderedPageBreak/>
        <w:t xml:space="preserve">собеседования. Также необходима индивидуальная работа с учащимися, особенно с детьми, имеющими затруднения в речевой деятельности.  </w:t>
      </w:r>
    </w:p>
    <w:p w:rsidR="00DB1FB6" w:rsidRDefault="00DB1FB6" w:rsidP="00DB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Четвёртым вопросом слушали Бахматову О.Г. с вопросом введения в учебный план новых предметов «Родной русский язык» и «Родная литература». Эти изменения внесены на основании </w:t>
      </w:r>
      <w:r w:rsidRPr="00DB1FB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1FB6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Федерации», з</w:t>
      </w:r>
      <w:r w:rsidRPr="00DB1FB6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1FB6">
        <w:rPr>
          <w:rFonts w:ascii="Times New Roman" w:hAnsi="Times New Roman" w:cs="Times New Roman"/>
          <w:sz w:val="24"/>
          <w:szCs w:val="24"/>
        </w:rPr>
        <w:t xml:space="preserve"> РФ от 25 октября 1991 г. № 1807-1 «О языках народов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1FB6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1FB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 xml:space="preserve">а основного общего образования». Программа по родному русскому языку рассчитана на 19 часов, по родной русской литературе – на 9 часов. Оценки по предметам выставляются за работу на уроке, домашнее задание не задаётся. </w:t>
      </w:r>
    </w:p>
    <w:p w:rsidR="004B0734" w:rsidRPr="004B0734" w:rsidRDefault="00DB1FB6" w:rsidP="004B0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Пятым вопросом обсудили требован</w:t>
      </w:r>
      <w:r w:rsidR="004B0734">
        <w:rPr>
          <w:rFonts w:ascii="Times New Roman" w:hAnsi="Times New Roman" w:cs="Times New Roman"/>
          <w:sz w:val="24"/>
          <w:szCs w:val="24"/>
        </w:rPr>
        <w:t xml:space="preserve">ия к ведению тетрадей учащихся, рассмотрели методические рекомендации </w:t>
      </w:r>
      <w:r w:rsidR="004B0734" w:rsidRPr="004B0734">
        <w:rPr>
          <w:rFonts w:ascii="Times New Roman" w:hAnsi="Times New Roman" w:cs="Times New Roman"/>
          <w:sz w:val="24"/>
          <w:szCs w:val="24"/>
        </w:rPr>
        <w:t>к ведению и оформлению ученических тетрадей, а также порядок проверк</w:t>
      </w:r>
      <w:r w:rsidR="004B0734">
        <w:rPr>
          <w:rFonts w:ascii="Times New Roman" w:hAnsi="Times New Roman" w:cs="Times New Roman"/>
          <w:sz w:val="24"/>
          <w:szCs w:val="24"/>
        </w:rPr>
        <w:t>и письменных работ обучающихся. В требованиях утверждено к</w:t>
      </w:r>
      <w:r w:rsidR="004B0734" w:rsidRPr="004B0734">
        <w:rPr>
          <w:rFonts w:ascii="Times New Roman" w:hAnsi="Times New Roman" w:cs="Times New Roman"/>
          <w:sz w:val="24"/>
          <w:szCs w:val="24"/>
        </w:rPr>
        <w:t>оличество и назначение ученических тетрадей</w:t>
      </w:r>
      <w:r w:rsidR="004B0734">
        <w:rPr>
          <w:rFonts w:ascii="Times New Roman" w:hAnsi="Times New Roman" w:cs="Times New Roman"/>
          <w:sz w:val="24"/>
          <w:szCs w:val="24"/>
        </w:rPr>
        <w:t>, п</w:t>
      </w:r>
      <w:r w:rsidR="004B0734" w:rsidRPr="004B0734">
        <w:rPr>
          <w:rFonts w:ascii="Times New Roman" w:hAnsi="Times New Roman" w:cs="Times New Roman"/>
          <w:sz w:val="24"/>
          <w:szCs w:val="24"/>
        </w:rPr>
        <w:t>орядок проверки письменных работ учителями</w:t>
      </w:r>
      <w:r w:rsidR="004B0734">
        <w:rPr>
          <w:rFonts w:ascii="Times New Roman" w:hAnsi="Times New Roman" w:cs="Times New Roman"/>
          <w:sz w:val="24"/>
          <w:szCs w:val="24"/>
        </w:rPr>
        <w:t>, н</w:t>
      </w:r>
      <w:r w:rsidR="004B0734" w:rsidRPr="004B0734">
        <w:rPr>
          <w:rFonts w:ascii="Times New Roman" w:hAnsi="Times New Roman" w:cs="Times New Roman"/>
          <w:sz w:val="24"/>
          <w:szCs w:val="24"/>
        </w:rPr>
        <w:t>ормы оценки письменных работ</w:t>
      </w:r>
      <w:r w:rsidR="004B0734">
        <w:rPr>
          <w:rFonts w:ascii="Times New Roman" w:hAnsi="Times New Roman" w:cs="Times New Roman"/>
          <w:sz w:val="24"/>
          <w:szCs w:val="24"/>
        </w:rPr>
        <w:t>, в том числе к</w:t>
      </w:r>
      <w:r w:rsidR="004B0734" w:rsidRPr="004B0734">
        <w:rPr>
          <w:rFonts w:ascii="Times New Roman" w:hAnsi="Times New Roman" w:cs="Times New Roman"/>
          <w:sz w:val="24"/>
          <w:szCs w:val="24"/>
        </w:rPr>
        <w:t>ритерии и нормы оценивания изложений и сочинений</w:t>
      </w:r>
      <w:r w:rsidR="004B0734">
        <w:rPr>
          <w:rFonts w:ascii="Times New Roman" w:hAnsi="Times New Roman" w:cs="Times New Roman"/>
          <w:sz w:val="24"/>
          <w:szCs w:val="24"/>
        </w:rPr>
        <w:t xml:space="preserve">, виды ошибок и условные обозначения для различных видов ошибок.  </w:t>
      </w:r>
    </w:p>
    <w:p w:rsidR="00DB1FB6" w:rsidRDefault="00DB1FB6" w:rsidP="00DB1FB6">
      <w:pPr>
        <w:rPr>
          <w:rFonts w:ascii="Times New Roman" w:hAnsi="Times New Roman" w:cs="Times New Roman"/>
          <w:sz w:val="24"/>
          <w:szCs w:val="24"/>
        </w:rPr>
      </w:pPr>
    </w:p>
    <w:p w:rsidR="00DB1FB6" w:rsidRDefault="00DB1FB6" w:rsidP="00DB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DB1FB6" w:rsidRDefault="00DB1FB6" w:rsidP="00DB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входного контроля принять к сведению. В классах с низкими результатами провести в декабре повторный контроль. Организовать индивидуальную работу с учащимися, показавшими низкие результаты и повторение материала. Составить план работы по ликвидации пробелов учащихся. </w:t>
      </w:r>
    </w:p>
    <w:p w:rsidR="00DB1FB6" w:rsidRDefault="00DB1FB6" w:rsidP="00DB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 ноябре пробное итоговое сочинение по литературе для учащихся 11 классов. </w:t>
      </w:r>
    </w:p>
    <w:p w:rsidR="005B598D" w:rsidRDefault="005B598D" w:rsidP="00DB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подготовку учащихся 9 классов к итоговой аттестации в форме устного собеседования и ОГЭ на уроках и курсах по выбору. </w:t>
      </w:r>
    </w:p>
    <w:p w:rsidR="005B598D" w:rsidRDefault="005B598D" w:rsidP="00DB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рабочие программы по предметам «Родной русский язык» и «Родная русская литература».</w:t>
      </w:r>
    </w:p>
    <w:p w:rsidR="005B598D" w:rsidRPr="00DB1FB6" w:rsidRDefault="005B598D" w:rsidP="00DB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соблюдение учащимися требований к тетрадям учащихся. </w:t>
      </w:r>
    </w:p>
    <w:p w:rsidR="003A70FC" w:rsidRPr="003A70FC" w:rsidRDefault="003A70FC" w:rsidP="003A70FC">
      <w:pPr>
        <w:rPr>
          <w:rFonts w:ascii="Times New Roman" w:hAnsi="Times New Roman" w:cs="Times New Roman"/>
          <w:sz w:val="24"/>
          <w:szCs w:val="24"/>
        </w:rPr>
      </w:pPr>
    </w:p>
    <w:p w:rsidR="0051631F" w:rsidRPr="0051631F" w:rsidRDefault="0051631F" w:rsidP="00516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128" w:rsidRDefault="00095128" w:rsidP="00095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Парунина И.В.</w:t>
      </w:r>
    </w:p>
    <w:p w:rsidR="00CE77B7" w:rsidRDefault="00CE77B7"/>
    <w:sectPr w:rsidR="00CE77B7" w:rsidSect="00AE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C4A"/>
    <w:multiLevelType w:val="hybridMultilevel"/>
    <w:tmpl w:val="ACD8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C1314"/>
    <w:multiLevelType w:val="hybridMultilevel"/>
    <w:tmpl w:val="589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461815"/>
    <w:rsid w:val="00095128"/>
    <w:rsid w:val="000C356C"/>
    <w:rsid w:val="003A70FC"/>
    <w:rsid w:val="00461815"/>
    <w:rsid w:val="00491C06"/>
    <w:rsid w:val="004B0734"/>
    <w:rsid w:val="0051631F"/>
    <w:rsid w:val="005B598D"/>
    <w:rsid w:val="00AE25D8"/>
    <w:rsid w:val="00B06469"/>
    <w:rsid w:val="00CE77B7"/>
    <w:rsid w:val="00DB1FB6"/>
    <w:rsid w:val="00F4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2019-02-01T08:14:00Z</dcterms:created>
  <dcterms:modified xsi:type="dcterms:W3CDTF">2019-06-13T05:28:00Z</dcterms:modified>
</cp:coreProperties>
</file>